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808" w:rsidRDefault="00D41808" w:rsidP="00D41808">
      <w:pPr>
        <w:widowControl/>
        <w:snapToGrid w:val="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附件三</w:t>
      </w:r>
    </w:p>
    <w:p w:rsidR="00D41808" w:rsidRDefault="00D41808" w:rsidP="00D41808">
      <w:pPr>
        <w:widowControl/>
        <w:snapToGrid w:val="0"/>
        <w:spacing w:line="360" w:lineRule="auto"/>
        <w:jc w:val="center"/>
        <w:rPr>
          <w:rFonts w:ascii="仿宋" w:eastAsia="仿宋" w:hAnsi="仿宋" w:cs="Arial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“第八届CAAE国际癫痫论坛”</w:t>
      </w:r>
      <w:r>
        <w:rPr>
          <w:rFonts w:ascii="仿宋" w:eastAsia="仿宋" w:hAnsi="仿宋" w:cs="Arial" w:hint="eastAsia"/>
          <w:b/>
          <w:kern w:val="0"/>
          <w:sz w:val="28"/>
          <w:szCs w:val="28"/>
        </w:rPr>
        <w:t>注册表</w:t>
      </w:r>
    </w:p>
    <w:tbl>
      <w:tblPr>
        <w:tblpPr w:leftFromText="180" w:rightFromText="180" w:vertAnchor="text" w:horzAnchor="margin" w:tblpX="-272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551"/>
        <w:gridCol w:w="1234"/>
        <w:gridCol w:w="895"/>
        <w:gridCol w:w="1007"/>
        <w:gridCol w:w="605"/>
        <w:gridCol w:w="1044"/>
        <w:gridCol w:w="2113"/>
      </w:tblGrid>
      <w:tr w:rsidR="00D41808" w:rsidTr="00B96714">
        <w:trPr>
          <w:trHeight w:val="27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个       人             信      息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姓 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性 别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年 龄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</w:tr>
      <w:tr w:rsidR="00D41808" w:rsidTr="00B96714">
        <w:trPr>
          <w:trHeight w:val="22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科 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职 务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职 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</w:tr>
      <w:tr w:rsidR="00D41808" w:rsidTr="00B96714">
        <w:trPr>
          <w:trHeight w:val="22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单 位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</w:tr>
      <w:tr w:rsidR="00D41808" w:rsidTr="00B96714">
        <w:trPr>
          <w:cantSplit/>
          <w:trHeight w:val="22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电 话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传 真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</w:tr>
      <w:tr w:rsidR="00D41808" w:rsidTr="00B96714">
        <w:trPr>
          <w:cantSplit/>
          <w:trHeight w:val="338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手 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E-mail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pacing w:line="360" w:lineRule="auto"/>
              <w:jc w:val="center"/>
              <w:rPr>
                <w:rFonts w:ascii="仿宋" w:eastAsia="仿宋" w:hAnsi="仿宋" w:cs="Arial" w:hint="eastAsia"/>
                <w:kern w:val="0"/>
                <w:sz w:val="24"/>
              </w:rPr>
            </w:pPr>
          </w:p>
        </w:tc>
      </w:tr>
      <w:tr w:rsidR="00D41808" w:rsidTr="00B96714">
        <w:trPr>
          <w:cantSplit/>
          <w:trHeight w:val="9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suppressAutoHyphens/>
              <w:snapToGrid w:val="0"/>
              <w:spacing w:beforeLines="20" w:before="62"/>
              <w:jc w:val="center"/>
              <w:rPr>
                <w:rFonts w:ascii="仿宋" w:eastAsia="仿宋" w:hAnsi="仿宋" w:cs="Arial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住宿  预定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napToGrid w:val="0"/>
              <w:jc w:val="center"/>
              <w:rPr>
                <w:rFonts w:ascii="仿宋" w:eastAsia="仿宋" w:hAnsi="仿宋" w:cs="Arial"/>
                <w:bCs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红树林会议中心酒店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</w:tcBorders>
            <w:vAlign w:val="center"/>
          </w:tcPr>
          <w:p w:rsidR="00D41808" w:rsidRDefault="00D41808" w:rsidP="00B96714">
            <w:pPr>
              <w:widowControl/>
              <w:snapToGrid w:val="0"/>
              <w:spacing w:beforeLines="20" w:before="62"/>
              <w:jc w:val="left"/>
              <w:rPr>
                <w:rFonts w:ascii="仿宋" w:eastAsia="仿宋" w:hAnsi="仿宋" w:cs="Arial"/>
                <w:bCs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□包房（4</w:t>
            </w:r>
            <w:r>
              <w:rPr>
                <w:rFonts w:ascii="仿宋" w:eastAsia="仿宋" w:hAnsi="仿宋" w:cs="Arial"/>
                <w:bCs/>
                <w:kern w:val="0"/>
                <w:sz w:val="24"/>
              </w:rPr>
              <w:t>8</w:t>
            </w: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 xml:space="preserve">0元，含单早） </w:t>
            </w:r>
          </w:p>
          <w:p w:rsidR="00D41808" w:rsidRDefault="00D41808" w:rsidP="00B96714">
            <w:pPr>
              <w:widowControl/>
              <w:snapToGrid w:val="0"/>
              <w:spacing w:beforeLines="20" w:before="62"/>
              <w:jc w:val="left"/>
              <w:rPr>
                <w:rFonts w:ascii="仿宋" w:eastAsia="仿宋" w:hAnsi="仿宋" w:cs="Arial" w:hint="eastAsia"/>
                <w:bCs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□标准间和别人合住（2</w:t>
            </w:r>
            <w:r>
              <w:rPr>
                <w:rFonts w:ascii="仿宋" w:eastAsia="仿宋" w:hAnsi="仿宋" w:cs="Arial"/>
                <w:bCs/>
                <w:kern w:val="0"/>
                <w:sz w:val="24"/>
              </w:rPr>
              <w:t>40</w:t>
            </w:r>
            <w:r>
              <w:rPr>
                <w:rFonts w:ascii="仿宋" w:eastAsia="仿宋" w:hAnsi="仿宋" w:cs="Arial" w:hint="eastAsia"/>
                <w:bCs/>
                <w:kern w:val="0"/>
                <w:sz w:val="24"/>
              </w:rPr>
              <w:t>元，含早）</w:t>
            </w:r>
          </w:p>
        </w:tc>
      </w:tr>
    </w:tbl>
    <w:p w:rsidR="00D41808" w:rsidRDefault="00D41808" w:rsidP="00D41808">
      <w:pPr>
        <w:snapToGrid w:val="0"/>
        <w:spacing w:beforeLines="50" w:before="156" w:line="300" w:lineRule="auto"/>
        <w:ind w:leftChars="-171" w:left="-359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Arial" w:hint="eastAsia"/>
          <w:sz w:val="28"/>
          <w:szCs w:val="28"/>
        </w:rPr>
        <w:t xml:space="preserve">  </w:t>
      </w:r>
      <w:r>
        <w:rPr>
          <w:rFonts w:ascii="仿宋" w:eastAsia="仿宋" w:hAnsi="仿宋" w:cs="Arial"/>
          <w:sz w:val="28"/>
          <w:szCs w:val="28"/>
        </w:rPr>
        <w:t xml:space="preserve">  </w:t>
      </w:r>
      <w:r>
        <w:rPr>
          <w:rFonts w:ascii="仿宋" w:eastAsia="仿宋" w:hAnsi="仿宋" w:cs="Arial" w:hint="eastAsia"/>
          <w:sz w:val="24"/>
        </w:rPr>
        <w:t>注意：会场周边住宿较少，请一定于9月3</w:t>
      </w:r>
      <w:r>
        <w:rPr>
          <w:rFonts w:ascii="仿宋" w:eastAsia="仿宋" w:hAnsi="仿宋" w:cs="Arial"/>
          <w:sz w:val="24"/>
        </w:rPr>
        <w:t>0</w:t>
      </w:r>
      <w:r>
        <w:rPr>
          <w:rFonts w:ascii="仿宋" w:eastAsia="仿宋" w:hAnsi="仿宋" w:cs="Arial" w:hint="eastAsia"/>
          <w:sz w:val="24"/>
        </w:rPr>
        <w:t>日前住宿预定，如无预定，届时不负责您的住房；遇有特殊情况，会务组有权更改您的预定。</w:t>
      </w:r>
    </w:p>
    <w:p w:rsidR="00D41808" w:rsidRDefault="00D41808" w:rsidP="00D41808">
      <w:pPr>
        <w:snapToGrid w:val="0"/>
        <w:spacing w:line="360" w:lineRule="auto"/>
        <w:rPr>
          <w:rFonts w:ascii="仿宋" w:eastAsia="仿宋" w:hAnsi="仿宋" w:cs="Arial" w:hint="eastAsia"/>
          <w:sz w:val="28"/>
          <w:szCs w:val="28"/>
        </w:rPr>
      </w:pPr>
    </w:p>
    <w:p w:rsidR="00D41808" w:rsidRDefault="00D41808" w:rsidP="00D41808">
      <w:pPr>
        <w:snapToGrid w:val="0"/>
        <w:spacing w:line="360" w:lineRule="auto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 xml:space="preserve">附件四： 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征文说明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 xml:space="preserve"> </w:t>
      </w:r>
      <w:r>
        <w:rPr>
          <w:rFonts w:ascii="仿宋" w:eastAsia="仿宋" w:hAnsi="仿宋" w:cs="Arial"/>
          <w:sz w:val="28"/>
          <w:szCs w:val="28"/>
        </w:rPr>
        <w:t>提交的论文内容包括：癫痫预防、诊断、治疗和</w:t>
      </w:r>
      <w:r>
        <w:rPr>
          <w:rFonts w:ascii="仿宋" w:eastAsia="仿宋" w:hAnsi="仿宋" w:cs="Arial" w:hint="eastAsia"/>
          <w:sz w:val="28"/>
          <w:szCs w:val="28"/>
        </w:rPr>
        <w:t>基础</w:t>
      </w:r>
      <w:r>
        <w:rPr>
          <w:rFonts w:ascii="仿宋" w:eastAsia="仿宋" w:hAnsi="仿宋" w:cs="Arial"/>
          <w:sz w:val="28"/>
          <w:szCs w:val="28"/>
        </w:rPr>
        <w:t>研究等相关的论著、个案报告等。</w:t>
      </w:r>
      <w:r>
        <w:rPr>
          <w:rFonts w:ascii="仿宋" w:eastAsia="仿宋" w:hAnsi="仿宋" w:cs="Arial" w:hint="eastAsia"/>
          <w:sz w:val="28"/>
          <w:szCs w:val="28"/>
        </w:rPr>
        <w:t>征文截止日期为201</w:t>
      </w:r>
      <w:r>
        <w:rPr>
          <w:rFonts w:ascii="仿宋" w:eastAsia="仿宋" w:hAnsi="仿宋" w:cs="Arial"/>
          <w:sz w:val="28"/>
          <w:szCs w:val="28"/>
        </w:rPr>
        <w:t>9</w:t>
      </w:r>
      <w:r>
        <w:rPr>
          <w:rFonts w:ascii="仿宋" w:eastAsia="仿宋" w:hAnsi="仿宋" w:cs="Arial" w:hint="eastAsia"/>
          <w:sz w:val="28"/>
          <w:szCs w:val="28"/>
        </w:rPr>
        <w:t>年9月</w:t>
      </w:r>
      <w:r>
        <w:rPr>
          <w:rFonts w:ascii="仿宋" w:eastAsia="仿宋" w:hAnsi="仿宋" w:cs="Arial"/>
          <w:sz w:val="28"/>
          <w:szCs w:val="28"/>
        </w:rPr>
        <w:t>10</w:t>
      </w:r>
      <w:r>
        <w:rPr>
          <w:rFonts w:ascii="仿宋" w:eastAsia="仿宋" w:hAnsi="仿宋" w:cs="Arial" w:hint="eastAsia"/>
          <w:sz w:val="28"/>
          <w:szCs w:val="28"/>
        </w:rPr>
        <w:t xml:space="preserve">日，征文邮箱：caae2008@sina.com。 </w:t>
      </w:r>
      <w:r>
        <w:rPr>
          <w:rFonts w:ascii="仿宋" w:eastAsia="仿宋" w:hAnsi="仿宋" w:cs="Arial"/>
          <w:sz w:val="28"/>
          <w:szCs w:val="28"/>
        </w:rPr>
        <w:t>论文要求如下：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1. 文稿应具有科学性、实用性，论点明确、资料可靠，必要时应作统计学处理。论著一般不超过4000字（含图表、摘要、参考文献等），个案报告不超过1000字。来稿需注明是否在国内外公开发表过, 已公开发表的不参加论文评选。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2. 论文应该使用A4纸规格，使用word软件编辑，正文4号字，采用1.5倍行距，提供电子版。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3. 文题力求鲜明，醒目，能反映文章主题。作者姓名在文题下按序依次排列，同时注明作者单位全称。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4. 论著需附1000字以内的中英文摘要，摘要必须包括目的、方法、结果（应给出主要数据），结论四部分。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5. 提交论文的同时请附200字以内的个人简历。</w:t>
      </w:r>
    </w:p>
    <w:p w:rsidR="00D41808" w:rsidRDefault="00D41808" w:rsidP="00D41808">
      <w:pPr>
        <w:snapToGrid w:val="0"/>
        <w:spacing w:line="324" w:lineRule="auto"/>
        <w:ind w:firstLineChars="150" w:firstLine="420"/>
        <w:rPr>
          <w:rFonts w:ascii="仿宋" w:eastAsia="仿宋" w:hAnsi="仿宋" w:cs="Arial" w:hint="eastAsia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6. 参加论文评选的必须提供全文。如只提交论文摘要不能评奖。</w:t>
      </w:r>
    </w:p>
    <w:p w:rsidR="00592651" w:rsidRPr="00D41808" w:rsidRDefault="007D739B" w:rsidP="00D41808">
      <w:bookmarkStart w:id="0" w:name="_GoBack"/>
      <w:bookmarkEnd w:id="0"/>
    </w:p>
    <w:sectPr w:rsidR="00592651" w:rsidRPr="00D41808">
      <w:headerReference w:type="default" r:id="rId7"/>
      <w:pgSz w:w="11906" w:h="16838"/>
      <w:pgMar w:top="1402" w:right="1800" w:bottom="109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9B" w:rsidRDefault="007D739B" w:rsidP="007F563B">
      <w:r>
        <w:separator/>
      </w:r>
    </w:p>
  </w:endnote>
  <w:endnote w:type="continuationSeparator" w:id="0">
    <w:p w:rsidR="007D739B" w:rsidRDefault="007D739B" w:rsidP="007F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9B" w:rsidRDefault="007D739B" w:rsidP="007F563B">
      <w:r>
        <w:separator/>
      </w:r>
    </w:p>
  </w:footnote>
  <w:footnote w:type="continuationSeparator" w:id="0">
    <w:p w:rsidR="007D739B" w:rsidRDefault="007D739B" w:rsidP="007F5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D739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5526"/>
    <w:multiLevelType w:val="multilevel"/>
    <w:tmpl w:val="17C35526"/>
    <w:lvl w:ilvl="0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宋体" w:eastAsia="宋体" w:hAnsi="宋体" w:cs="宋体" w:hint="eastAsia"/>
        <w:b w:val="0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24453"/>
    <w:multiLevelType w:val="multilevel"/>
    <w:tmpl w:val="26024453"/>
    <w:lvl w:ilvl="0">
      <w:start w:val="3"/>
      <w:numFmt w:val="bullet"/>
      <w:lvlText w:val="※"/>
      <w:lvlJc w:val="left"/>
      <w:pPr>
        <w:ind w:left="990" w:hanging="420"/>
      </w:pPr>
      <w:rPr>
        <w:rFonts w:ascii="宋体" w:eastAsia="宋体" w:hAnsi="宋体" w:cs="宋体" w:hint="eastAsia"/>
        <w:b w:val="0"/>
      </w:rPr>
    </w:lvl>
    <w:lvl w:ilvl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B"/>
    <w:rsid w:val="007D739B"/>
    <w:rsid w:val="007F563B"/>
    <w:rsid w:val="008249F8"/>
    <w:rsid w:val="00914AFF"/>
    <w:rsid w:val="00D41808"/>
    <w:rsid w:val="00E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8263-F2AA-4912-84D5-952802A5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5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6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6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</dc:creator>
  <cp:keywords/>
  <dc:description/>
  <cp:lastModifiedBy>xiewei</cp:lastModifiedBy>
  <cp:revision>2</cp:revision>
  <dcterms:created xsi:type="dcterms:W3CDTF">2019-08-29T03:32:00Z</dcterms:created>
  <dcterms:modified xsi:type="dcterms:W3CDTF">2019-08-29T03:32:00Z</dcterms:modified>
</cp:coreProperties>
</file>